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中国工程建设标准化协会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公路分会理事、常务理事申请表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               </w:t>
      </w:r>
    </w:p>
    <w:tbl>
      <w:tblPr>
        <w:tblStyle w:val="2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21"/>
        <w:gridCol w:w="863"/>
        <w:gridCol w:w="67"/>
        <w:gridCol w:w="621"/>
        <w:gridCol w:w="960"/>
        <w:gridCol w:w="645"/>
        <w:gridCol w:w="150"/>
        <w:gridCol w:w="525"/>
        <w:gridCol w:w="615"/>
        <w:gridCol w:w="30"/>
        <w:gridCol w:w="1110"/>
        <w:gridCol w:w="61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二寸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2511" w:type="dxa"/>
            <w:gridSpan w:val="4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43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（手机号）</w:t>
            </w:r>
          </w:p>
        </w:tc>
        <w:tc>
          <w:tcPr>
            <w:tcW w:w="194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586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（全称）</w:t>
            </w:r>
          </w:p>
        </w:tc>
        <w:tc>
          <w:tcPr>
            <w:tcW w:w="194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25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24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（手机号）</w:t>
            </w:r>
          </w:p>
        </w:tc>
        <w:tc>
          <w:tcPr>
            <w:tcW w:w="194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831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8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3831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3831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8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已取得的最高专业技术职称</w:t>
            </w:r>
          </w:p>
        </w:tc>
        <w:tc>
          <w:tcPr>
            <w:tcW w:w="296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308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  <w:jc w:val="center"/>
        </w:trPr>
        <w:tc>
          <w:tcPr>
            <w:tcW w:w="8548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新申请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续任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05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推荐专家组别（不超过两项）</w:t>
            </w:r>
          </w:p>
        </w:tc>
        <w:tc>
          <w:tcPr>
            <w:tcW w:w="752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（含技术政策）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路基路面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桥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涵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隧道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交通工程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智能和信息化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造价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养护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运营管理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绿色低碳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其他（请注明）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83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（含最后学历及主要工作经历）</w:t>
            </w:r>
          </w:p>
        </w:tc>
        <w:tc>
          <w:tcPr>
            <w:tcW w:w="752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65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从事的标准化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</w:t>
            </w:r>
          </w:p>
        </w:tc>
        <w:tc>
          <w:tcPr>
            <w:tcW w:w="7527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（标准化相关的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主要学术成果及工作业绩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重要发明创造、科研成果、论著等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05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近年来获得的荣誉、证书、奖励</w:t>
            </w:r>
          </w:p>
        </w:tc>
        <w:tc>
          <w:tcPr>
            <w:tcW w:w="7527" w:type="dxa"/>
            <w:gridSpan w:val="1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05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本人签字</w:t>
            </w:r>
          </w:p>
        </w:tc>
        <w:tc>
          <w:tcPr>
            <w:tcW w:w="7527" w:type="dxa"/>
            <w:gridSpan w:val="12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本人自愿入会，承诺提供的材料真实、准确，能积极参加标准化活动，认真履行理事、常务理事的各项职责和义务。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95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3306" w:type="dxa"/>
            <w:gridSpan w:val="6"/>
            <w:noWrap w:val="0"/>
            <w:vAlign w:val="bottom"/>
          </w:tcPr>
          <w:p>
            <w:pPr>
              <w:spacing w:line="360" w:lineRule="auto"/>
              <w:ind w:firstLine="480" w:firstLineChars="20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年 月 日（盖章）</w:t>
            </w:r>
          </w:p>
          <w:p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分会意见</w:t>
            </w:r>
          </w:p>
        </w:tc>
        <w:tc>
          <w:tcPr>
            <w:tcW w:w="3051" w:type="dxa"/>
            <w:gridSpan w:val="3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年 月 日（盖章）</w:t>
            </w:r>
          </w:p>
          <w:p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申请表要求单位盖章，以WORD版和扫描件两种形式发至邮箱shc@rioh.cn。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75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邮寄信息：李小旋，15901204167，北京市海淀区西土城路8号（公路院科研大楼608）邮编：100088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NWQ5NzBjZmE3YmNjNWQ4OGU2ODFlNTJlMzVmOTkifQ=="/>
  </w:docVars>
  <w:rsids>
    <w:rsidRoot w:val="6E3866A3"/>
    <w:rsid w:val="3BF307D4"/>
    <w:rsid w:val="6E38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460</Characters>
  <Lines>0</Lines>
  <Paragraphs>0</Paragraphs>
  <TotalTime>0</TotalTime>
  <ScaleCrop>false</ScaleCrop>
  <LinksUpToDate>false</LinksUpToDate>
  <CharactersWithSpaces>544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2023-07-11T09:11:00Z</dcterms:created>
  <dc:creator>小旋1372839560</dc:creator>
  <cp:lastModifiedBy>小旋1372839560</cp:lastModifiedBy>
  <cp:lastPrinted>2023-07-25T03:14:52Z</cp:lastPrinted>
  <dcterms:modified xsi:type="dcterms:W3CDTF">2023-07-25T03:15:04Z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A03F0B11087A441EB45657BDAE45337A_11</vt:lpwstr>
  </property>
</Properties>
</file>